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D" w:rsidRPr="00883F2D" w:rsidRDefault="00883F2D" w:rsidP="00883F2D">
      <w:pPr>
        <w:shd w:val="clear" w:color="auto" w:fill="FFFFFF"/>
        <w:spacing w:before="450" w:after="3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883F2D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Упражнения при плоскостопии у взрослых и детей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Предлагаемый список упражнений максимально адаптирован для занятий на дому.</w:t>
      </w:r>
    </w:p>
    <w:p w:rsidR="00751F01" w:rsidRDefault="00751F01" w:rsidP="00751F01">
      <w:pPr>
        <w:pStyle w:val="a6"/>
        <w:numPr>
          <w:ilvl w:val="0"/>
          <w:numId w:val="1"/>
        </w:numPr>
        <w:shd w:val="clear" w:color="auto" w:fill="FFFFFF"/>
        <w:spacing w:before="240"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24765</wp:posOffset>
            </wp:positionV>
            <wp:extent cx="2038350" cy="1238250"/>
            <wp:effectExtent l="19050" t="0" r="0" b="0"/>
            <wp:wrapTight wrapText="bothSides">
              <wp:wrapPolygon edited="0">
                <wp:start x="-202" y="0"/>
                <wp:lineTo x="-202" y="21268"/>
                <wp:lineTo x="21600" y="21268"/>
                <wp:lineTo x="21600" y="0"/>
                <wp:lineTo x="-202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«Каток».</w:t>
      </w:r>
      <w:r w:rsidR="00883F2D" w:rsidRPr="00883F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Сидя на стуле, спину держим прямо. По полу катаем стопой небольшой мячик для тенниса или яблоко. Достаточно выполнять упражнение по 1 минуте каждой ногой. Старайтесь, чтобы мячик катался не только серединой стопы, но и с участием носка, пятки.</w:t>
      </w:r>
    </w:p>
    <w:p w:rsidR="00751F01" w:rsidRPr="00751F01" w:rsidRDefault="00751F01" w:rsidP="00751F01">
      <w:pPr>
        <w:pStyle w:val="a6"/>
        <w:shd w:val="clear" w:color="auto" w:fill="FFFFFF"/>
        <w:spacing w:before="240" w:after="315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137795</wp:posOffset>
            </wp:positionV>
            <wp:extent cx="2278380" cy="1257300"/>
            <wp:effectExtent l="19050" t="0" r="7620" b="0"/>
            <wp:wrapTight wrapText="bothSides">
              <wp:wrapPolygon edited="0">
                <wp:start x="-181" y="0"/>
                <wp:lineTo x="-181" y="21273"/>
                <wp:lineTo x="21672" y="21273"/>
                <wp:lineTo x="21672" y="0"/>
                <wp:lineTo x="-181" y="0"/>
              </wp:wrapPolygon>
            </wp:wrapTight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F2D" w:rsidRPr="00883F2D" w:rsidRDefault="00883F2D" w:rsidP="00883F2D">
      <w:pPr>
        <w:pStyle w:val="a6"/>
        <w:numPr>
          <w:ilvl w:val="0"/>
          <w:numId w:val="1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«Кораблик».</w:t>
      </w:r>
      <w:r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Сводим стопы подошва к подошве, формируя из них образную лодочку. Держим в максимальном сведении стопы 10 секунд (детям достаточно 4 – 5 секунд), расслабляем ноги и ставим их на пол. Повторять 4 раза.</w:t>
      </w:r>
    </w:p>
    <w:p w:rsidR="00883F2D" w:rsidRPr="00751F01" w:rsidRDefault="00751F01" w:rsidP="00883F2D">
      <w:p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2943860</wp:posOffset>
            </wp:positionV>
            <wp:extent cx="2676525" cy="1447800"/>
            <wp:effectExtent l="19050" t="0" r="9525" b="0"/>
            <wp:wrapTight wrapText="bothSides">
              <wp:wrapPolygon edited="0">
                <wp:start x="-154" y="0"/>
                <wp:lineTo x="-154" y="21316"/>
                <wp:lineTo x="21677" y="21316"/>
                <wp:lineTo x="21677" y="0"/>
                <wp:lineTo x="-154" y="0"/>
              </wp:wrapPolygon>
            </wp:wrapTight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95885</wp:posOffset>
            </wp:positionV>
            <wp:extent cx="3286125" cy="1847850"/>
            <wp:effectExtent l="19050" t="0" r="9525" b="0"/>
            <wp:wrapTight wrapText="bothSides">
              <wp:wrapPolygon edited="0">
                <wp:start x="-125" y="0"/>
                <wp:lineTo x="-125" y="21377"/>
                <wp:lineTo x="21663" y="21377"/>
                <wp:lineTo x="21663" y="0"/>
                <wp:lineTo x="-125" y="0"/>
              </wp:wrapPolygon>
            </wp:wrapTight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Упражнение «Разбойник».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Больше подойдет для деток. Стопу ставим на вафельное полотенце, расстеленное по полу вдоль. На дальнем от ног конце кладем любой предмет средних размеров (игрушка, мяч, небольшая бутылочка). Нужно, перебирая и сминая полотенце стопой, постепенно притянуть предмет на полотенце к себе. Упражнение отлично разминает всю стопу, постоянные занятия максимально направлены на укрепление мышц, формирующих свод на подошвах. Достаточно повторить по 2 подхода с каждой ногой.</w:t>
      </w:r>
    </w:p>
    <w:p w:rsidR="00883F2D" w:rsidRPr="00883F2D" w:rsidRDefault="00883F2D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«Серп».</w:t>
      </w:r>
      <w:r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Упираемся пяткой в пол, носком водим по полу влево и вправо, имитируя движения при жатве. Постарайтесь двигать носком стопы с наибольшей амплитудой. По 30 секунд на каждую ногу – достаточное время.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751F01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-28575</wp:posOffset>
            </wp:positionV>
            <wp:extent cx="2963545" cy="1552575"/>
            <wp:effectExtent l="19050" t="0" r="8255" b="0"/>
            <wp:wrapTight wrapText="bothSides">
              <wp:wrapPolygon edited="0">
                <wp:start x="-139" y="0"/>
                <wp:lineTo x="-139" y="21467"/>
                <wp:lineTo x="21660" y="21467"/>
                <wp:lineTo x="21660" y="0"/>
                <wp:lineTo x="-139" y="0"/>
              </wp:wrapPolygon>
            </wp:wrapTight>
            <wp:docPr id="13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«Мельница».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Сидя на полу, </w:t>
      </w:r>
      <w:proofErr w:type="gramStart"/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ноги</w:t>
      </w:r>
      <w:proofErr w:type="gramEnd"/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вытянув вперед, носочки смотрят вверх. Вращаем носками стоп по кругу, имитируя движения лопастей в мельнице. Меняем направление вращения. Достаточно 1−1,5 минут на выполнение.</w:t>
      </w:r>
      <w:r w:rsidRPr="00751F0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751F01" w:rsidRDefault="00751F01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201930</wp:posOffset>
            </wp:positionV>
            <wp:extent cx="2857500" cy="1514475"/>
            <wp:effectExtent l="19050" t="0" r="0" b="0"/>
            <wp:wrapTight wrapText="bothSides">
              <wp:wrapPolygon edited="0">
                <wp:start x="-144" y="0"/>
                <wp:lineTo x="-144" y="21464"/>
                <wp:lineTo x="21600" y="21464"/>
                <wp:lineTo x="21600" y="0"/>
                <wp:lineTo x="-144" y="0"/>
              </wp:wrapPolygon>
            </wp:wrapTight>
            <wp:docPr id="7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«Маляр».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Исходное положение – сидя на полу, ноги вытянуты вперед. Подошвой правой ноги ведем по левой стопе, плавно поднимаясь по голени, до колена. Потом плавно ведем вниз. На протяжении выполнения стопа плотно прижимается к поверхности противоположной ноги. Повторите по 2 раза с каждой стопой.</w:t>
      </w:r>
      <w:r w:rsidR="00883F2D" w:rsidRPr="00883F2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</w:p>
    <w:p w:rsidR="00751F01" w:rsidRPr="00751F01" w:rsidRDefault="00751F01" w:rsidP="00751F01">
      <w:p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83F2D" w:rsidRPr="00751F01" w:rsidRDefault="00751F01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12700</wp:posOffset>
            </wp:positionV>
            <wp:extent cx="2605405" cy="1485900"/>
            <wp:effectExtent l="19050" t="0" r="4445" b="0"/>
            <wp:wrapTight wrapText="bothSides">
              <wp:wrapPolygon edited="0">
                <wp:start x="-158" y="0"/>
                <wp:lineTo x="-158" y="21323"/>
                <wp:lineTo x="21637" y="21323"/>
                <wp:lineTo x="21637" y="0"/>
                <wp:lineTo x="-158" y="0"/>
              </wp:wrapPolygon>
            </wp:wrapTight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«Окно».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Сидя на стуле, стопы стоят на полу, прижаты друг к другу. Разводим стопы, отрывая внутренние их части от пола, как будто открываются оконные ставни. Повторить 10 раз.</w:t>
      </w:r>
    </w:p>
    <w:p w:rsidR="00883F2D" w:rsidRPr="00883F2D" w:rsidRDefault="00751F01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427990</wp:posOffset>
            </wp:positionV>
            <wp:extent cx="2838450" cy="1571625"/>
            <wp:effectExtent l="19050" t="0" r="0" b="0"/>
            <wp:wrapTight wrapText="bothSides">
              <wp:wrapPolygon edited="0">
                <wp:start x="-145" y="0"/>
                <wp:lineTo x="-145" y="21469"/>
                <wp:lineTo x="21600" y="21469"/>
                <wp:lineTo x="21600" y="0"/>
                <wp:lineTo x="-145" y="0"/>
              </wp:wrapPolygon>
            </wp:wrapTight>
            <wp:docPr id="9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F2D" w:rsidRPr="00883F2D" w:rsidRDefault="00883F2D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«Художник»</w:t>
      </w:r>
      <w:r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Зажмите между 1 и 2 пальцами ноги карандаш или палочку и «порисуйте» на полу. Можно использовать большой лист бумаги и предложить ребенку что-то нарисовать. Обязательно повторите упражнение с обеими стопами.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751F01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38100</wp:posOffset>
            </wp:positionV>
            <wp:extent cx="2800350" cy="1609725"/>
            <wp:effectExtent l="19050" t="0" r="0" b="0"/>
            <wp:wrapTight wrapText="bothSides">
              <wp:wrapPolygon edited="0">
                <wp:start x="-147" y="0"/>
                <wp:lineTo x="-147" y="21472"/>
                <wp:lineTo x="21600" y="21472"/>
                <wp:lineTo x="21600" y="0"/>
                <wp:lineTo x="-147" y="0"/>
              </wp:wrapPolygon>
            </wp:wrapTight>
            <wp:docPr id="10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«Сборщик».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Соберите некрупные предметы, разбросанные по полу, в коробку, используя только ноги.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751F01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367665</wp:posOffset>
            </wp:positionV>
            <wp:extent cx="2943860" cy="1524000"/>
            <wp:effectExtent l="19050" t="0" r="8890" b="0"/>
            <wp:wrapTight wrapText="bothSides">
              <wp:wrapPolygon edited="0">
                <wp:start x="-140" y="0"/>
                <wp:lineTo x="-140" y="21330"/>
                <wp:lineTo x="21665" y="21330"/>
                <wp:lineTo x="21665" y="0"/>
                <wp:lineTo x="-140" y="0"/>
              </wp:wrapPolygon>
            </wp:wrapTight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F2D" w:rsidRPr="00751F01" w:rsidRDefault="00883F2D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«Барабанщик».</w:t>
      </w:r>
      <w:r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позе сидя на стуле, носочки вытянуты вперед, энергично касайтесь пола стопами поочередно, имитируя барабанные палочки. Выполняется в течение полуминуты</w:t>
      </w:r>
      <w:r w:rsidR="00751F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83F2D" w:rsidRPr="00883F2D" w:rsidRDefault="00883F2D" w:rsidP="00883F2D">
      <w:pPr>
        <w:shd w:val="clear" w:color="auto" w:fill="FFFFFF"/>
        <w:spacing w:after="31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83F2D" w:rsidRPr="00883F2D" w:rsidRDefault="00751F01" w:rsidP="00883F2D">
      <w:pPr>
        <w:pStyle w:val="a6"/>
        <w:numPr>
          <w:ilvl w:val="0"/>
          <w:numId w:val="2"/>
        </w:numPr>
        <w:shd w:val="clear" w:color="auto" w:fill="FFFFFF"/>
        <w:spacing w:after="31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36195</wp:posOffset>
            </wp:positionV>
            <wp:extent cx="2867025" cy="1562100"/>
            <wp:effectExtent l="19050" t="0" r="9525" b="0"/>
            <wp:wrapTight wrapText="bothSides">
              <wp:wrapPolygon edited="0">
                <wp:start x="-144" y="0"/>
                <wp:lineTo x="-144" y="21337"/>
                <wp:lineTo x="21672" y="21337"/>
                <wp:lineTo x="21672" y="0"/>
                <wp:lineTo x="-144" y="0"/>
              </wp:wrapPolygon>
            </wp:wrapTight>
            <wp:docPr id="12" name="Рисунок 1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2D" w:rsidRPr="00883F2D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«Гусеница».</w:t>
      </w:r>
      <w:r w:rsidR="00883F2D" w:rsidRPr="00883F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Сидя на стуле стопами перебирайте по полу, имитируя движения гусеницы, а именно: максимальное сгибание подошвы в дугу, затем разгибание. Стопа должна плавно продвигаться вперед. Повторите «гусеницу» с противоположной ногой. По 2 – 3 повтора достаточно.</w:t>
      </w:r>
    </w:p>
    <w:p w:rsidR="00883F2D" w:rsidRPr="00883F2D" w:rsidRDefault="00883F2D" w:rsidP="00883F2D">
      <w:pPr>
        <w:pStyle w:val="a4"/>
        <w:shd w:val="clear" w:color="auto" w:fill="FFFFFF"/>
        <w:spacing w:before="0" w:beforeAutospacing="0" w:after="393" w:afterAutospacing="0" w:line="276" w:lineRule="auto"/>
        <w:jc w:val="both"/>
        <w:rPr>
          <w:color w:val="222222"/>
          <w:sz w:val="28"/>
          <w:szCs w:val="28"/>
        </w:rPr>
      </w:pPr>
    </w:p>
    <w:p w:rsidR="00883F2D" w:rsidRPr="00751F01" w:rsidRDefault="00751F01" w:rsidP="00883F2D">
      <w:pPr>
        <w:pStyle w:val="a4"/>
        <w:numPr>
          <w:ilvl w:val="0"/>
          <w:numId w:val="2"/>
        </w:numPr>
        <w:shd w:val="clear" w:color="auto" w:fill="FFFFFF"/>
        <w:spacing w:before="0" w:beforeAutospacing="0" w:after="393" w:afterAutospacing="0" w:line="276" w:lineRule="auto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883F2D" w:rsidRPr="00751F01">
        <w:rPr>
          <w:b/>
          <w:color w:val="222222"/>
          <w:sz w:val="28"/>
          <w:szCs w:val="28"/>
        </w:rPr>
        <w:t>Хождение на пятках в течение 1 минуты.</w:t>
      </w:r>
    </w:p>
    <w:p w:rsidR="00883F2D" w:rsidRDefault="00883F2D" w:rsidP="00751F01">
      <w:pPr>
        <w:pStyle w:val="a4"/>
        <w:shd w:val="clear" w:color="auto" w:fill="FFFFFF"/>
        <w:spacing w:before="0" w:beforeAutospacing="0" w:after="393" w:afterAutospacing="0" w:line="276" w:lineRule="auto"/>
        <w:ind w:firstLine="390"/>
        <w:jc w:val="both"/>
        <w:rPr>
          <w:color w:val="00B050"/>
          <w:sz w:val="28"/>
          <w:szCs w:val="28"/>
        </w:rPr>
      </w:pPr>
      <w:r w:rsidRPr="00751F01">
        <w:rPr>
          <w:color w:val="00B050"/>
          <w:sz w:val="28"/>
          <w:szCs w:val="28"/>
        </w:rPr>
        <w:t>Для занятий с детками выбирайте по 5 – 6 разных видов на одно занятие. Так поддержите интерес ребенка, тем самым занятия ему не наскучат, и вы вместе добьетесь максимума в лечении плоскостопия.</w:t>
      </w:r>
    </w:p>
    <w:p w:rsidR="00751F01" w:rsidRPr="00751F01" w:rsidRDefault="00751F01" w:rsidP="00751F01">
      <w:pPr>
        <w:pStyle w:val="a4"/>
        <w:shd w:val="clear" w:color="auto" w:fill="FFFFFF"/>
        <w:spacing w:before="0" w:beforeAutospacing="0" w:after="393" w:afterAutospacing="0" w:line="276" w:lineRule="auto"/>
        <w:ind w:firstLine="390"/>
        <w:jc w:val="center"/>
        <w:rPr>
          <w:b/>
          <w:color w:val="FF0000"/>
          <w:sz w:val="36"/>
          <w:szCs w:val="28"/>
        </w:rPr>
      </w:pPr>
      <w:r w:rsidRPr="00751F01">
        <w:rPr>
          <w:b/>
          <w:color w:val="FF0000"/>
          <w:sz w:val="36"/>
          <w:szCs w:val="28"/>
        </w:rPr>
        <w:t>Спасибо за внимание!</w:t>
      </w:r>
    </w:p>
    <w:p w:rsidR="00883F2D" w:rsidRPr="00883F2D" w:rsidRDefault="00883F2D" w:rsidP="00883F2D">
      <w:pPr>
        <w:shd w:val="clear" w:color="auto" w:fill="FFFFFF"/>
        <w:spacing w:after="315" w:line="495" w:lineRule="atLeast"/>
        <w:jc w:val="both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</w:p>
    <w:sectPr w:rsidR="00883F2D" w:rsidRPr="00883F2D" w:rsidSect="0088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C23"/>
    <w:multiLevelType w:val="hybridMultilevel"/>
    <w:tmpl w:val="1DA80E0C"/>
    <w:lvl w:ilvl="0" w:tplc="0B784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B383D"/>
    <w:multiLevelType w:val="hybridMultilevel"/>
    <w:tmpl w:val="75F832D6"/>
    <w:lvl w:ilvl="0" w:tplc="3C282688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F2D"/>
    <w:rsid w:val="00404C94"/>
    <w:rsid w:val="005249EE"/>
    <w:rsid w:val="00685D22"/>
    <w:rsid w:val="00751F01"/>
    <w:rsid w:val="00883F2D"/>
    <w:rsid w:val="00AA3B94"/>
    <w:rsid w:val="00C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4"/>
  </w:style>
  <w:style w:type="paragraph" w:styleId="2">
    <w:name w:val="heading 2"/>
    <w:basedOn w:val="a"/>
    <w:link w:val="20"/>
    <w:uiPriority w:val="9"/>
    <w:qFormat/>
    <w:rsid w:val="0088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F2D"/>
    <w:rPr>
      <w:b/>
      <w:bCs/>
    </w:rPr>
  </w:style>
  <w:style w:type="paragraph" w:styleId="a6">
    <w:name w:val="List Paragraph"/>
    <w:basedOn w:val="a"/>
    <w:uiPriority w:val="34"/>
    <w:qFormat/>
    <w:rsid w:val="00883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2020-04-14T16:08:00Z</dcterms:created>
  <dcterms:modified xsi:type="dcterms:W3CDTF">2020-04-14T16:23:00Z</dcterms:modified>
</cp:coreProperties>
</file>