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12" w:rsidRPr="00357BF2" w:rsidRDefault="005C2612" w:rsidP="00357BF2">
      <w:pPr>
        <w:pStyle w:val="2"/>
        <w:ind w:left="284"/>
        <w:jc w:val="center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  <w:r w:rsidRPr="00357BF2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  <w:t>КАК СОХРАНИТЬ ПСИХОЛОГИЧЕСКОЕ ЗДОРОВЬЕ В САМОИЗОЛЯЦИИ</w:t>
      </w:r>
    </w:p>
    <w:p w:rsidR="00734941" w:rsidRDefault="005C2612" w:rsidP="00357BF2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734941" w:rsidRDefault="00734941" w:rsidP="00357BF2">
      <w:pPr>
        <w:pStyle w:val="a3"/>
        <w:spacing w:before="0" w:beforeAutospacing="0" w:after="0" w:afterAutospacing="0"/>
        <w:ind w:right="283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4941">
        <w:rPr>
          <w:rFonts w:ascii="Georgia" w:hAnsi="Georgia"/>
          <w:b/>
          <w:i/>
          <w:color w:val="000000"/>
          <w:sz w:val="28"/>
          <w:szCs w:val="28"/>
        </w:rPr>
        <w:t>Никто из нас не в силах повлиять на происходящее в мире, но в наших силах — управлять собственным уровнем стресса. Как раз этим и надо заниматься</w:t>
      </w:r>
      <w:r w:rsidRPr="00734941">
        <w:rPr>
          <w:rFonts w:ascii="Georgia" w:hAnsi="Georgia"/>
          <w:b/>
          <w:i/>
          <w:color w:val="000000"/>
        </w:rPr>
        <w:t xml:space="preserve">. </w:t>
      </w:r>
    </w:p>
    <w:p w:rsidR="00734941" w:rsidRPr="00357BF2" w:rsidRDefault="00734941" w:rsidP="00357BF2">
      <w:pPr>
        <w:pStyle w:val="a3"/>
        <w:spacing w:before="0" w:beforeAutospacing="0" w:after="0" w:afterAutospacing="0"/>
        <w:ind w:hanging="284"/>
        <w:jc w:val="both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="00357BF2">
        <w:rPr>
          <w:rFonts w:ascii="Georgia" w:hAnsi="Georgia"/>
          <w:b/>
          <w:i/>
          <w:color w:val="000000"/>
          <w:sz w:val="28"/>
          <w:szCs w:val="28"/>
        </w:rPr>
        <w:t xml:space="preserve">    </w:t>
      </w:r>
      <w:r w:rsidRPr="00734941">
        <w:rPr>
          <w:b/>
          <w:i/>
          <w:color w:val="000000"/>
          <w:sz w:val="28"/>
          <w:szCs w:val="28"/>
        </w:rPr>
        <w:t xml:space="preserve">Паника и </w:t>
      </w:r>
      <w:proofErr w:type="spellStart"/>
      <w:r w:rsidRPr="00734941">
        <w:rPr>
          <w:b/>
          <w:i/>
          <w:color w:val="000000"/>
          <w:sz w:val="28"/>
          <w:szCs w:val="28"/>
        </w:rPr>
        <w:t>дистресс</w:t>
      </w:r>
      <w:proofErr w:type="spellEnd"/>
      <w:r w:rsidRPr="00734941">
        <w:rPr>
          <w:b/>
          <w:i/>
          <w:color w:val="000000"/>
          <w:sz w:val="28"/>
          <w:szCs w:val="28"/>
        </w:rPr>
        <w:t xml:space="preserve"> — негативный тип стресса — уничтожают людей так же, как вирус. </w:t>
      </w:r>
      <w:proofErr w:type="spellStart"/>
      <w:r w:rsidRPr="00734941">
        <w:rPr>
          <w:b/>
          <w:i/>
          <w:color w:val="000000"/>
          <w:sz w:val="28"/>
          <w:szCs w:val="28"/>
        </w:rPr>
        <w:t>Дистресс</w:t>
      </w:r>
      <w:proofErr w:type="spellEnd"/>
      <w:r w:rsidRPr="00734941">
        <w:rPr>
          <w:b/>
          <w:i/>
          <w:color w:val="000000"/>
          <w:sz w:val="28"/>
          <w:szCs w:val="28"/>
        </w:rPr>
        <w:t xml:space="preserve"> характеризуется снижением работоспособности, подавленным состоянием, резкими перепадами настроения, бессонницей, раздражительностью и снижением иммунитета. </w:t>
      </w:r>
    </w:p>
    <w:p w:rsidR="00734941" w:rsidRDefault="00734941" w:rsidP="00734941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 xml:space="preserve">Во время </w:t>
      </w:r>
      <w:proofErr w:type="spellStart"/>
      <w:r w:rsidRPr="00734941">
        <w:rPr>
          <w:b/>
          <w:i/>
          <w:color w:val="000000"/>
          <w:sz w:val="28"/>
          <w:szCs w:val="28"/>
        </w:rPr>
        <w:t>дистресса</w:t>
      </w:r>
      <w:proofErr w:type="spellEnd"/>
      <w:r w:rsidRPr="00734941">
        <w:rPr>
          <w:b/>
          <w:i/>
          <w:color w:val="000000"/>
          <w:sz w:val="28"/>
          <w:szCs w:val="28"/>
        </w:rPr>
        <w:t xml:space="preserve"> мысли бегают по кругу, от этого нарастает тревожность и становится сложно принимать решения. Происходит сужение внимания, и вы концентрируетесь на одном варианте — это так называемое  «туннельное мышление». Преодолеть «туннельное мышление» можно, поработав над восприятием. </w:t>
      </w:r>
    </w:p>
    <w:p w:rsidR="00734941" w:rsidRPr="00734941" w:rsidRDefault="00734941" w:rsidP="00734941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 xml:space="preserve">Слышали такую фразу: </w:t>
      </w:r>
      <w:r>
        <w:rPr>
          <w:b/>
          <w:i/>
          <w:color w:val="000000"/>
          <w:sz w:val="28"/>
          <w:szCs w:val="28"/>
        </w:rPr>
        <w:t>«Н</w:t>
      </w:r>
      <w:r w:rsidRPr="00734941">
        <w:rPr>
          <w:b/>
          <w:i/>
          <w:color w:val="000000"/>
          <w:sz w:val="28"/>
          <w:szCs w:val="28"/>
        </w:rPr>
        <w:t>е можешь изменить ситуацию — меняй отношение к ней?</w:t>
      </w:r>
      <w:r>
        <w:rPr>
          <w:b/>
          <w:i/>
          <w:color w:val="000000"/>
          <w:sz w:val="28"/>
          <w:szCs w:val="28"/>
        </w:rPr>
        <w:t>».</w:t>
      </w:r>
      <w:r w:rsidRPr="00734941">
        <w:rPr>
          <w:b/>
          <w:i/>
          <w:color w:val="000000"/>
          <w:sz w:val="28"/>
          <w:szCs w:val="28"/>
        </w:rPr>
        <w:t xml:space="preserve"> Прекрасный способ жить в наше нестабильное время. Становясь на другую точку зрения, мы можем повлиять и на эмоции, и на наше здоровье, и даже наше окружение. Следовательно, изменив отношение к событию, мы снижаем и степень влияния неприятностей на наш организм. </w:t>
      </w:r>
    </w:p>
    <w:p w:rsidR="00734941" w:rsidRPr="00734941" w:rsidRDefault="00734941" w:rsidP="00734941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>Нужно свыкнуться с мыслью, что мир живет своей жизнь, поэтому любой факт нейтрален по отношению к вам. Никто не старается сделать хорошо или плохо вам лично. В конце концов, нам никто не обещал, что все вокруг будет идеальным. Чтобы сохранить себя, свою целостность нам нужно поменять полярность любого неприятного факта, извлечь из него максимальную выгоду сегодня и сейчас. </w:t>
      </w:r>
    </w:p>
    <w:p w:rsidR="00357BF2" w:rsidRDefault="00734941" w:rsidP="00357BF2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>Очень важно создать на сложный период некое безопасное место для восстановления сил. Что это значит? Помните, дети все время делают себе пещерки, палатки, домики внутри большого дома. Это своеобразный возврат в материнскую утробу, где безопасно, комфортно и хорошо. Если ваши дети строят их сейчас, позволяйте им это делать и даже засыпать в них. И для себя создайте некий кокон безопасности</w:t>
      </w:r>
      <w:proofErr w:type="gramStart"/>
      <w:r w:rsidRPr="00734941">
        <w:rPr>
          <w:b/>
          <w:i/>
          <w:color w:val="000000"/>
          <w:sz w:val="28"/>
          <w:szCs w:val="28"/>
        </w:rPr>
        <w:t xml:space="preserve"> -- </w:t>
      </w:r>
      <w:proofErr w:type="gramEnd"/>
      <w:r w:rsidRPr="00734941">
        <w:rPr>
          <w:b/>
          <w:i/>
          <w:color w:val="000000"/>
          <w:sz w:val="28"/>
          <w:szCs w:val="28"/>
        </w:rPr>
        <w:t>любимое кресло, диван, плед. Постарайтесь не работать в этом месте, а заниматься только приятными вещами. </w:t>
      </w:r>
    </w:p>
    <w:p w:rsidR="00734941" w:rsidRPr="00734941" w:rsidRDefault="00734941" w:rsidP="00357BF2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 xml:space="preserve">Чтобы успокоить себя и не впадать в панику, надо понимать, что именно вас пугает. Скорее всего, дело не в самом вирусе, а в чувстве неопределенности, страхе перед неизвестностью, в непонимании, как быть. Чтобы избавиться от этого страха, необходимо принимать меры, как то: мытьё рук после возвращения с улицы и до прикосновения к лицу, </w:t>
      </w:r>
      <w:r w:rsidRPr="00734941">
        <w:rPr>
          <w:b/>
          <w:i/>
          <w:color w:val="000000"/>
          <w:sz w:val="28"/>
          <w:szCs w:val="28"/>
        </w:rPr>
        <w:lastRenderedPageBreak/>
        <w:t xml:space="preserve">ношение маски, поддержания расстояния между вами и незнакомым человеком — хотя бы двух метров. Также вам надо четко знать, какие симптомы бывают у </w:t>
      </w:r>
      <w:proofErr w:type="spellStart"/>
      <w:r w:rsidRPr="00734941">
        <w:rPr>
          <w:b/>
          <w:i/>
          <w:color w:val="000000"/>
          <w:sz w:val="28"/>
          <w:szCs w:val="28"/>
        </w:rPr>
        <w:t>коронавируса</w:t>
      </w:r>
      <w:proofErr w:type="spellEnd"/>
      <w:r w:rsidRPr="00734941">
        <w:rPr>
          <w:b/>
          <w:i/>
          <w:color w:val="000000"/>
          <w:sz w:val="28"/>
          <w:szCs w:val="28"/>
        </w:rPr>
        <w:t xml:space="preserve">, чем он отличается от обычной простуды, </w:t>
      </w:r>
      <w:r w:rsidRPr="00357BF2">
        <w:rPr>
          <w:b/>
          <w:i/>
          <w:sz w:val="28"/>
          <w:szCs w:val="28"/>
        </w:rPr>
        <w:t>и </w:t>
      </w:r>
      <w:hyperlink r:id="rId4" w:tgtFrame="_blank" w:history="1">
        <w:r w:rsidRPr="00357BF2">
          <w:rPr>
            <w:rStyle w:val="a4"/>
            <w:b/>
            <w:i/>
            <w:color w:val="auto"/>
            <w:sz w:val="28"/>
            <w:szCs w:val="28"/>
            <w:u w:val="none"/>
          </w:rPr>
          <w:t>как именно вы будете поступать</w:t>
        </w:r>
      </w:hyperlink>
      <w:r w:rsidRPr="00734941">
        <w:rPr>
          <w:b/>
          <w:i/>
          <w:color w:val="000000"/>
          <w:sz w:val="28"/>
          <w:szCs w:val="28"/>
        </w:rPr>
        <w:t>, если возникнут серьезные подозрения на заболевание.</w:t>
      </w:r>
    </w:p>
    <w:p w:rsidR="00734941" w:rsidRPr="00734941" w:rsidRDefault="00734941" w:rsidP="00357BF2">
      <w:pPr>
        <w:pStyle w:val="a3"/>
        <w:shd w:val="clear" w:color="auto" w:fill="FFFFFF"/>
        <w:ind w:right="283" w:firstLine="284"/>
        <w:jc w:val="both"/>
        <w:rPr>
          <w:b/>
          <w:i/>
          <w:color w:val="000000"/>
          <w:sz w:val="28"/>
          <w:szCs w:val="28"/>
        </w:rPr>
      </w:pPr>
      <w:r w:rsidRPr="00734941">
        <w:rPr>
          <w:b/>
          <w:i/>
          <w:color w:val="000000"/>
          <w:sz w:val="28"/>
          <w:szCs w:val="28"/>
        </w:rPr>
        <w:t>Как только у вас в голове сложится четкая схема действий, страх отступит. Тогда вы будете знать конкретно, начиная от симптомов и заканчивая своими действиями в случае обнаружения симптомов, как поступать. Лично меня</w:t>
      </w:r>
      <w:r w:rsidR="00357BF2">
        <w:rPr>
          <w:b/>
          <w:i/>
          <w:color w:val="000000"/>
          <w:sz w:val="28"/>
          <w:szCs w:val="28"/>
        </w:rPr>
        <w:t xml:space="preserve">, как и многих  успокоила мысль </w:t>
      </w:r>
      <w:r w:rsidRPr="00734941">
        <w:rPr>
          <w:b/>
          <w:i/>
          <w:color w:val="000000"/>
          <w:sz w:val="28"/>
          <w:szCs w:val="28"/>
        </w:rPr>
        <w:t xml:space="preserve"> врачей о том, что большинство людей на планете, скорее всего, переболеет этим </w:t>
      </w:r>
      <w:proofErr w:type="spellStart"/>
      <w:r w:rsidRPr="00734941">
        <w:rPr>
          <w:b/>
          <w:i/>
          <w:color w:val="000000"/>
          <w:sz w:val="28"/>
          <w:szCs w:val="28"/>
        </w:rPr>
        <w:t>коронавирусом</w:t>
      </w:r>
      <w:proofErr w:type="spellEnd"/>
      <w:r w:rsidRPr="00734941">
        <w:rPr>
          <w:b/>
          <w:i/>
          <w:color w:val="000000"/>
          <w:sz w:val="28"/>
          <w:szCs w:val="28"/>
        </w:rPr>
        <w:t xml:space="preserve"> — и ничего страшного.</w:t>
      </w:r>
    </w:p>
    <w:p w:rsidR="005C2612" w:rsidRPr="005B51B6" w:rsidRDefault="005C2612" w:rsidP="00357BF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2060"/>
          <w:sz w:val="28"/>
          <w:szCs w:val="28"/>
        </w:rPr>
      </w:pPr>
      <w:r w:rsidRPr="005B51B6">
        <w:rPr>
          <w:b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Для поддержания психологического состояния при самоизоляции специалисты дают практические советы.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Психологи говорят, что именно сейчас смысл выражений «Береженого бог бережет» и «Берегите себя» для каждого человека должен быть очевиден.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Вот несколько советов, которые помогут: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Выполняйте небольшие ежедневные дела: чаще мойте руки, избегайте прикосновений к лицу, старайтесь уменьшить число контактов с другими людьми, ОСТАВАЙТЕСЬ ДОМА.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Делая всё это, помните, что Вы не просто выполняете рекомендации ВОЗ, вы вносите свой очень важный вклад в преодоление эпидемии.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Не ставьте себе высоких целей, скорее всего, ваша продуктивность будет ниже, чем обычно. И это нормально, так как большая часть ваших ресурсов уходит на то, чтобы успокаивать себя. Даже если вы этого не замечаете, но настороженность, </w:t>
      </w:r>
      <w:proofErr w:type="gramStart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соблюдением более жестких правил гигиены, постоянное внимание к здоровью (своему, окружающих, близких) очень утомляют.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Поэтому сейчас чрезвычайно важно ни в коем случае не обвинять себя, если вы обнаруживаете, что что-то привычное стало трудно делать. А, наоборот, посочувствовать себе и позволить просто переждать, пережить этот период.</w:t>
      </w:r>
    </w:p>
    <w:p w:rsidR="005C2612" w:rsidRPr="00357BF2" w:rsidRDefault="005C2612" w:rsidP="005C2612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Важно позаботиться о себе и в сфере общения. Находясь дома всей семьей, общайтесь, обсуждайте фильмы, книги, придумывайте рассказы. Используйте средства </w:t>
      </w:r>
      <w:proofErr w:type="spellStart"/>
      <w:proofErr w:type="gramStart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интернет-технологий</w:t>
      </w:r>
      <w:proofErr w:type="spellEnd"/>
      <w:proofErr w:type="gramEnd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общения с друзьями и близкими: организуйте в </w:t>
      </w:r>
      <w:proofErr w:type="spellStart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мессенджере</w:t>
      </w:r>
      <w:proofErr w:type="spellEnd"/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общий чат, созванивайтесь с использованием видеосвязи, общайтесь в социальных сетях, пишите письма по электронной почте. Всё это снижает интенсивность переживаний и даёт возможность морально поддерживать друг друга, что сейчас особенно ценно.</w:t>
      </w:r>
    </w:p>
    <w:p w:rsidR="00FD4A22" w:rsidRPr="005B51B6" w:rsidRDefault="005C2612" w:rsidP="005B51B6">
      <w:pPr>
        <w:pStyle w:val="a3"/>
        <w:spacing w:before="0" w:beforeAutospacing="0" w:after="0" w:afterAutospacing="0"/>
        <w:ind w:right="283"/>
        <w:jc w:val="both"/>
        <w:rPr>
          <w:b/>
          <w:i/>
          <w:color w:val="000000" w:themeColor="text1"/>
          <w:sz w:val="28"/>
          <w:szCs w:val="28"/>
        </w:rPr>
      </w:pPr>
      <w:r w:rsidRPr="00357BF2">
        <w:rPr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Скажите себе, что вы не просто сидите в четырёх стенах — вы делаете важное для всего человечества дело — боретесь с пандемией, замедляя её распространение и помогая выжить многим людям, включая ваших родных и близких.</w:t>
      </w:r>
    </w:p>
    <w:sectPr w:rsidR="00FD4A22" w:rsidRPr="005B51B6" w:rsidSect="005B51B6">
      <w:pgSz w:w="11906" w:h="16838"/>
      <w:pgMar w:top="1135" w:right="850" w:bottom="85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612"/>
    <w:rsid w:val="00291C94"/>
    <w:rsid w:val="00357BF2"/>
    <w:rsid w:val="005B51B6"/>
    <w:rsid w:val="005C2612"/>
    <w:rsid w:val="00734941"/>
    <w:rsid w:val="009035AC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4"/>
  </w:style>
  <w:style w:type="paragraph" w:styleId="1">
    <w:name w:val="heading 1"/>
    <w:basedOn w:val="a"/>
    <w:link w:val="10"/>
    <w:uiPriority w:val="9"/>
    <w:qFormat/>
    <w:rsid w:val="005C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C2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2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2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34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ob.ru/entry/190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2020-04-08T10:14:00Z</dcterms:created>
  <dcterms:modified xsi:type="dcterms:W3CDTF">2020-04-08T10:59:00Z</dcterms:modified>
</cp:coreProperties>
</file>